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B66794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B66794">
        <w:rPr>
          <w:b/>
          <w:sz w:val="27"/>
          <w:szCs w:val="27"/>
          <w:lang w:eastAsia="ar-SA"/>
        </w:rPr>
        <w:t xml:space="preserve">ПОСТАНОВЛЕНИЕ № </w:t>
      </w:r>
      <w:r w:rsidRPr="00B66794" w:rsidR="007B72D4">
        <w:rPr>
          <w:b/>
          <w:sz w:val="27"/>
          <w:szCs w:val="27"/>
          <w:lang w:eastAsia="ar-SA"/>
        </w:rPr>
        <w:t>0</w:t>
      </w:r>
      <w:r w:rsidRPr="00B66794">
        <w:rPr>
          <w:b/>
          <w:sz w:val="27"/>
          <w:szCs w:val="27"/>
          <w:lang w:eastAsia="ar-SA"/>
        </w:rPr>
        <w:t>5-</w:t>
      </w:r>
      <w:r w:rsidRPr="00B66794" w:rsidR="007A6896">
        <w:rPr>
          <w:b/>
          <w:sz w:val="27"/>
          <w:szCs w:val="27"/>
          <w:lang w:eastAsia="ar-SA"/>
        </w:rPr>
        <w:t>0</w:t>
      </w:r>
      <w:r w:rsidRPr="00B66794" w:rsidR="009C7A3D">
        <w:rPr>
          <w:b/>
          <w:sz w:val="27"/>
          <w:szCs w:val="27"/>
          <w:lang w:eastAsia="ar-SA"/>
        </w:rPr>
        <w:t>497</w:t>
      </w:r>
      <w:r w:rsidRPr="00B66794">
        <w:rPr>
          <w:b/>
          <w:sz w:val="27"/>
          <w:szCs w:val="27"/>
          <w:lang w:eastAsia="ar-SA"/>
        </w:rPr>
        <w:t>-240</w:t>
      </w:r>
      <w:r w:rsidRPr="00B66794" w:rsidR="001F5D51">
        <w:rPr>
          <w:b/>
          <w:sz w:val="27"/>
          <w:szCs w:val="27"/>
          <w:lang w:eastAsia="ar-SA"/>
        </w:rPr>
        <w:t>1</w:t>
      </w:r>
      <w:r w:rsidRPr="00B66794">
        <w:rPr>
          <w:b/>
          <w:sz w:val="27"/>
          <w:szCs w:val="27"/>
          <w:lang w:eastAsia="ar-SA"/>
        </w:rPr>
        <w:t>/202</w:t>
      </w:r>
      <w:r w:rsidRPr="00B66794" w:rsidR="008E0C75">
        <w:rPr>
          <w:b/>
          <w:sz w:val="27"/>
          <w:szCs w:val="27"/>
          <w:lang w:eastAsia="ar-SA"/>
        </w:rPr>
        <w:t>4</w:t>
      </w:r>
    </w:p>
    <w:p w:rsidR="00A408F6" w:rsidRPr="00B66794" w:rsidP="00614D0D">
      <w:pPr>
        <w:ind w:firstLine="709"/>
        <w:jc w:val="center"/>
        <w:rPr>
          <w:b/>
          <w:sz w:val="27"/>
          <w:szCs w:val="27"/>
        </w:rPr>
      </w:pPr>
      <w:r w:rsidRPr="00B66794">
        <w:rPr>
          <w:b/>
          <w:sz w:val="27"/>
          <w:szCs w:val="27"/>
          <w:lang w:eastAsia="ar-SA"/>
        </w:rPr>
        <w:t>о прекращении производства по делу об административном правонарушении</w:t>
      </w:r>
    </w:p>
    <w:p w:rsidR="00614D0D" w:rsidRPr="00B66794" w:rsidP="00614D0D">
      <w:pPr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06 </w:t>
      </w:r>
      <w:r w:rsidRPr="00B66794" w:rsidR="008E0C75">
        <w:rPr>
          <w:rFonts w:eastAsia="MS Mincho"/>
          <w:sz w:val="27"/>
          <w:szCs w:val="27"/>
        </w:rPr>
        <w:t>ма</w:t>
      </w:r>
      <w:r w:rsidRPr="00B66794">
        <w:rPr>
          <w:rFonts w:eastAsia="MS Mincho"/>
          <w:sz w:val="27"/>
          <w:szCs w:val="27"/>
        </w:rPr>
        <w:t>я 202</w:t>
      </w:r>
      <w:r w:rsidRPr="00B66794" w:rsidR="008E0C75">
        <w:rPr>
          <w:rFonts w:eastAsia="MS Mincho"/>
          <w:sz w:val="27"/>
          <w:szCs w:val="27"/>
        </w:rPr>
        <w:t>4</w:t>
      </w:r>
      <w:r w:rsidRPr="00B66794">
        <w:rPr>
          <w:rFonts w:eastAsia="MS Mincho"/>
          <w:sz w:val="27"/>
          <w:szCs w:val="27"/>
        </w:rPr>
        <w:t xml:space="preserve"> года </w:t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 w:rsidR="00E57AFF">
        <w:rPr>
          <w:rFonts w:eastAsia="MS Mincho"/>
          <w:sz w:val="27"/>
          <w:szCs w:val="27"/>
        </w:rPr>
        <w:t xml:space="preserve">     </w:t>
      </w:r>
      <w:r w:rsidRPr="00B66794">
        <w:rPr>
          <w:rFonts w:eastAsia="MS Mincho"/>
          <w:sz w:val="27"/>
          <w:szCs w:val="27"/>
        </w:rPr>
        <w:t xml:space="preserve">            </w:t>
      </w:r>
      <w:r w:rsidRPr="00B66794" w:rsidR="00E57AFF">
        <w:rPr>
          <w:rFonts w:eastAsia="MS Mincho"/>
          <w:sz w:val="27"/>
          <w:szCs w:val="27"/>
        </w:rPr>
        <w:t xml:space="preserve">   </w:t>
      </w:r>
      <w:r w:rsidRPr="00B66794">
        <w:rPr>
          <w:rFonts w:eastAsia="MS Mincho"/>
          <w:sz w:val="27"/>
          <w:szCs w:val="27"/>
        </w:rPr>
        <w:t xml:space="preserve">               г. Пыть-Ях</w:t>
      </w:r>
    </w:p>
    <w:p w:rsidR="00614D0D" w:rsidRPr="00B66794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1F5D51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B66794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9C7A3D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B66794">
        <w:rPr>
          <w:rFonts w:eastAsia="MS Mincho"/>
          <w:sz w:val="27"/>
          <w:szCs w:val="27"/>
        </w:rPr>
        <w:t xml:space="preserve"> Жохова Ю.Н.,</w:t>
      </w:r>
    </w:p>
    <w:p w:rsidR="001F5D51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F7784" w:rsidRPr="00B66794" w:rsidP="001F5D51">
      <w:pPr>
        <w:ind w:left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Жохова Юрия Николаевича, </w:t>
      </w:r>
      <w:r w:rsidR="001F1F72">
        <w:rPr>
          <w:rFonts w:eastAsia="MS Mincho"/>
          <w:sz w:val="27"/>
          <w:szCs w:val="27"/>
        </w:rPr>
        <w:t>----</w:t>
      </w:r>
    </w:p>
    <w:p w:rsidR="005A6346" w:rsidRPr="00B66794" w:rsidP="001F5D51">
      <w:pPr>
        <w:jc w:val="center"/>
        <w:rPr>
          <w:rFonts w:eastAsia="MS Mincho"/>
          <w:b/>
          <w:sz w:val="27"/>
          <w:szCs w:val="27"/>
        </w:rPr>
      </w:pPr>
    </w:p>
    <w:p w:rsidR="001F5D51" w:rsidRPr="00B66794" w:rsidP="001F5D51">
      <w:pPr>
        <w:jc w:val="center"/>
        <w:rPr>
          <w:rFonts w:eastAsia="MS Mincho"/>
          <w:b/>
          <w:sz w:val="27"/>
          <w:szCs w:val="27"/>
        </w:rPr>
      </w:pPr>
      <w:r w:rsidRPr="00B66794">
        <w:rPr>
          <w:rFonts w:eastAsia="MS Mincho"/>
          <w:b/>
          <w:sz w:val="27"/>
          <w:szCs w:val="27"/>
        </w:rPr>
        <w:t>УСТАНОВИЛ:</w:t>
      </w:r>
    </w:p>
    <w:p w:rsidR="001F5D51" w:rsidRPr="00B66794" w:rsidP="001F5D51">
      <w:pPr>
        <w:jc w:val="both"/>
        <w:rPr>
          <w:rFonts w:eastAsia="MS Mincho"/>
          <w:sz w:val="27"/>
          <w:szCs w:val="27"/>
        </w:rPr>
      </w:pPr>
    </w:p>
    <w:p w:rsidR="001F5D51" w:rsidRPr="00B66794" w:rsidP="001F5D51">
      <w:pPr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ab/>
      </w:r>
      <w:r w:rsidRPr="00B66794" w:rsidR="009C7A3D">
        <w:rPr>
          <w:rFonts w:eastAsia="MS Mincho"/>
          <w:sz w:val="27"/>
          <w:szCs w:val="27"/>
        </w:rPr>
        <w:t>Жохов Ю.Н</w:t>
      </w:r>
      <w:r w:rsidRPr="00B66794" w:rsidR="00D927DB">
        <w:rPr>
          <w:rFonts w:eastAsia="MS Mincho"/>
          <w:sz w:val="27"/>
          <w:szCs w:val="27"/>
        </w:rPr>
        <w:t>.</w:t>
      </w:r>
      <w:r w:rsidRPr="00B66794">
        <w:rPr>
          <w:rFonts w:eastAsia="MS Mincho"/>
          <w:sz w:val="27"/>
          <w:szCs w:val="27"/>
        </w:rPr>
        <w:t xml:space="preserve"> </w:t>
      </w:r>
      <w:r w:rsidRPr="00B66794" w:rsidR="00743520">
        <w:rPr>
          <w:rFonts w:eastAsia="MS Mincho"/>
          <w:sz w:val="27"/>
          <w:szCs w:val="27"/>
        </w:rPr>
        <w:t>23</w:t>
      </w:r>
      <w:r w:rsidRPr="00B66794">
        <w:rPr>
          <w:rFonts w:eastAsia="MS Mincho"/>
          <w:sz w:val="27"/>
          <w:szCs w:val="27"/>
        </w:rPr>
        <w:t>.</w:t>
      </w:r>
      <w:r w:rsidRPr="00B66794" w:rsidR="00E13CCB">
        <w:rPr>
          <w:rFonts w:eastAsia="MS Mincho"/>
          <w:sz w:val="27"/>
          <w:szCs w:val="27"/>
        </w:rPr>
        <w:t>0</w:t>
      </w:r>
      <w:r w:rsidRPr="00B66794" w:rsidR="00743520">
        <w:rPr>
          <w:rFonts w:eastAsia="MS Mincho"/>
          <w:sz w:val="27"/>
          <w:szCs w:val="27"/>
        </w:rPr>
        <w:t>2</w:t>
      </w:r>
      <w:r w:rsidRPr="00B66794">
        <w:rPr>
          <w:rFonts w:eastAsia="MS Mincho"/>
          <w:sz w:val="27"/>
          <w:szCs w:val="27"/>
        </w:rPr>
        <w:t>.202</w:t>
      </w:r>
      <w:r w:rsidRPr="00B66794" w:rsidR="008E0C75">
        <w:rPr>
          <w:rFonts w:eastAsia="MS Mincho"/>
          <w:sz w:val="27"/>
          <w:szCs w:val="27"/>
        </w:rPr>
        <w:t>4</w:t>
      </w:r>
      <w:r w:rsidRPr="00B66794">
        <w:rPr>
          <w:rFonts w:eastAsia="MS Mincho"/>
          <w:sz w:val="27"/>
          <w:szCs w:val="27"/>
        </w:rPr>
        <w:t xml:space="preserve">, по адресу: ХМАО-Югра, </w:t>
      </w:r>
      <w:r w:rsidR="001F1F72">
        <w:rPr>
          <w:rFonts w:eastAsia="MS Mincho"/>
          <w:sz w:val="27"/>
          <w:szCs w:val="27"/>
        </w:rPr>
        <w:t>----</w:t>
      </w:r>
      <w:r w:rsidRPr="00B66794">
        <w:rPr>
          <w:rFonts w:eastAsia="MS Mincho"/>
          <w:sz w:val="27"/>
          <w:szCs w:val="27"/>
        </w:rPr>
        <w:t xml:space="preserve">, в установленный срок не оплатил административный штраф в размере </w:t>
      </w:r>
      <w:r w:rsidRPr="00B66794" w:rsidR="009C7A3D">
        <w:rPr>
          <w:rFonts w:eastAsia="MS Mincho"/>
          <w:sz w:val="27"/>
          <w:szCs w:val="27"/>
        </w:rPr>
        <w:t>30</w:t>
      </w:r>
      <w:r w:rsidRPr="00B66794" w:rsidR="00743520">
        <w:rPr>
          <w:rFonts w:eastAsia="MS Mincho"/>
          <w:sz w:val="27"/>
          <w:szCs w:val="27"/>
        </w:rPr>
        <w:t xml:space="preserve"> </w:t>
      </w:r>
      <w:r w:rsidRPr="00B66794" w:rsidR="009C7A3D">
        <w:rPr>
          <w:rFonts w:eastAsia="MS Mincho"/>
          <w:sz w:val="27"/>
          <w:szCs w:val="27"/>
        </w:rPr>
        <w:t>0</w:t>
      </w:r>
      <w:r w:rsidRPr="00B66794" w:rsidR="00E94F14">
        <w:rPr>
          <w:rFonts w:eastAsia="MS Mincho"/>
          <w:sz w:val="27"/>
          <w:szCs w:val="27"/>
        </w:rPr>
        <w:t>0</w:t>
      </w:r>
      <w:r w:rsidRPr="00B66794">
        <w:rPr>
          <w:rFonts w:eastAsia="MS Mincho"/>
          <w:sz w:val="27"/>
          <w:szCs w:val="27"/>
        </w:rPr>
        <w:t>0 руб., назначенный постановлением № </w:t>
      </w:r>
      <w:r w:rsidR="001F1F72">
        <w:rPr>
          <w:rFonts w:eastAsia="MS Mincho"/>
          <w:sz w:val="27"/>
          <w:szCs w:val="27"/>
        </w:rPr>
        <w:t>----</w:t>
      </w:r>
      <w:r w:rsidRPr="00B66794">
        <w:rPr>
          <w:rFonts w:eastAsia="MS Mincho"/>
          <w:sz w:val="27"/>
          <w:szCs w:val="27"/>
        </w:rPr>
        <w:t xml:space="preserve"> от </w:t>
      </w:r>
      <w:r w:rsidRPr="00B66794" w:rsidR="007B0505">
        <w:rPr>
          <w:rFonts w:eastAsia="MS Mincho"/>
          <w:sz w:val="27"/>
          <w:szCs w:val="27"/>
        </w:rPr>
        <w:t>2</w:t>
      </w:r>
      <w:r w:rsidRPr="00B66794" w:rsidR="009C7A3D">
        <w:rPr>
          <w:rFonts w:eastAsia="MS Mincho"/>
          <w:sz w:val="27"/>
          <w:szCs w:val="27"/>
        </w:rPr>
        <w:t>0</w:t>
      </w:r>
      <w:r w:rsidRPr="00B66794">
        <w:rPr>
          <w:rFonts w:eastAsia="MS Mincho"/>
          <w:sz w:val="27"/>
          <w:szCs w:val="27"/>
        </w:rPr>
        <w:t>.</w:t>
      </w:r>
      <w:r w:rsidRPr="00B66794" w:rsidR="008E0C75">
        <w:rPr>
          <w:rFonts w:eastAsia="MS Mincho"/>
          <w:sz w:val="27"/>
          <w:szCs w:val="27"/>
        </w:rPr>
        <w:t>1</w:t>
      </w:r>
      <w:r w:rsidRPr="00B66794" w:rsidR="000E095B">
        <w:rPr>
          <w:rFonts w:eastAsia="MS Mincho"/>
          <w:sz w:val="27"/>
          <w:szCs w:val="27"/>
        </w:rPr>
        <w:t>1</w:t>
      </w:r>
      <w:r w:rsidRPr="00B66794">
        <w:rPr>
          <w:rFonts w:eastAsia="MS Mincho"/>
          <w:sz w:val="27"/>
          <w:szCs w:val="27"/>
        </w:rPr>
        <w:t>.202</w:t>
      </w:r>
      <w:r w:rsidRPr="00B66794" w:rsidR="000E095B">
        <w:rPr>
          <w:rFonts w:eastAsia="MS Mincho"/>
          <w:sz w:val="27"/>
          <w:szCs w:val="27"/>
        </w:rPr>
        <w:t>3</w:t>
      </w:r>
      <w:r w:rsidRPr="00B66794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</w:t>
      </w:r>
      <w:r w:rsidRPr="00B66794" w:rsidR="00E13CCB">
        <w:rPr>
          <w:rFonts w:eastAsia="MS Mincho"/>
          <w:sz w:val="27"/>
          <w:szCs w:val="27"/>
        </w:rPr>
        <w:t xml:space="preserve">ч. </w:t>
      </w:r>
      <w:r w:rsidRPr="00B66794" w:rsidR="000E095B">
        <w:rPr>
          <w:rFonts w:eastAsia="MS Mincho"/>
          <w:sz w:val="27"/>
          <w:szCs w:val="27"/>
        </w:rPr>
        <w:t>1</w:t>
      </w:r>
      <w:r w:rsidRPr="00B66794" w:rsidR="00E13CCB">
        <w:rPr>
          <w:rFonts w:eastAsia="MS Mincho"/>
          <w:sz w:val="27"/>
          <w:szCs w:val="27"/>
        </w:rPr>
        <w:t xml:space="preserve"> </w:t>
      </w:r>
      <w:r w:rsidRPr="00B66794">
        <w:rPr>
          <w:rFonts w:eastAsia="MS Mincho"/>
          <w:sz w:val="27"/>
          <w:szCs w:val="27"/>
        </w:rPr>
        <w:t xml:space="preserve">ст. </w:t>
      </w:r>
      <w:r w:rsidRPr="00B66794" w:rsidR="009C7A3D">
        <w:rPr>
          <w:rFonts w:eastAsia="MS Mincho"/>
          <w:sz w:val="27"/>
          <w:szCs w:val="27"/>
        </w:rPr>
        <w:t>12</w:t>
      </w:r>
      <w:r w:rsidRPr="00B66794">
        <w:rPr>
          <w:rFonts w:eastAsia="MS Mincho"/>
          <w:sz w:val="27"/>
          <w:szCs w:val="27"/>
        </w:rPr>
        <w:t>.</w:t>
      </w:r>
      <w:r w:rsidRPr="00B66794" w:rsidR="009C7A3D">
        <w:rPr>
          <w:rFonts w:eastAsia="MS Mincho"/>
          <w:sz w:val="27"/>
          <w:szCs w:val="27"/>
        </w:rPr>
        <w:t>8</w:t>
      </w:r>
      <w:r w:rsidRPr="00B66794">
        <w:rPr>
          <w:rFonts w:eastAsia="MS Mincho"/>
          <w:sz w:val="27"/>
          <w:szCs w:val="27"/>
        </w:rPr>
        <w:t xml:space="preserve"> КоАП РФ, вступившим в законную силу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чем допустил административное правонарушение, предусмотренное ч. 1 ст. 20.25 КоАП РФ.</w:t>
      </w:r>
    </w:p>
    <w:p w:rsidR="000E095B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 судебно</w:t>
      </w:r>
      <w:r w:rsidRPr="00B66794" w:rsidR="009C7A3D">
        <w:rPr>
          <w:rFonts w:eastAsia="MS Mincho"/>
          <w:sz w:val="27"/>
          <w:szCs w:val="27"/>
        </w:rPr>
        <w:t>м</w:t>
      </w:r>
      <w:r w:rsidRPr="00B66794">
        <w:rPr>
          <w:rFonts w:eastAsia="MS Mincho"/>
          <w:sz w:val="27"/>
          <w:szCs w:val="27"/>
        </w:rPr>
        <w:t xml:space="preserve"> заседани</w:t>
      </w:r>
      <w:r w:rsidRPr="00B66794" w:rsidR="009C7A3D">
        <w:rPr>
          <w:rFonts w:eastAsia="MS Mincho"/>
          <w:sz w:val="27"/>
          <w:szCs w:val="27"/>
        </w:rPr>
        <w:t>и</w:t>
      </w:r>
      <w:r w:rsidRPr="00B66794">
        <w:rPr>
          <w:rFonts w:eastAsia="MS Mincho"/>
          <w:sz w:val="27"/>
          <w:szCs w:val="27"/>
        </w:rPr>
        <w:t xml:space="preserve"> </w:t>
      </w:r>
      <w:r w:rsidRPr="00B66794" w:rsidR="009C7A3D">
        <w:rPr>
          <w:rFonts w:eastAsia="MS Mincho"/>
          <w:sz w:val="27"/>
          <w:szCs w:val="27"/>
        </w:rPr>
        <w:t>Жохов Ю.Н.</w:t>
      </w:r>
      <w:r w:rsidRPr="00B66794">
        <w:rPr>
          <w:rFonts w:eastAsia="MS Mincho"/>
          <w:sz w:val="27"/>
          <w:szCs w:val="27"/>
        </w:rPr>
        <w:t xml:space="preserve"> </w:t>
      </w:r>
      <w:r w:rsidRPr="00B66794" w:rsidR="009C7A3D">
        <w:rPr>
          <w:rFonts w:eastAsia="MS Mincho"/>
          <w:sz w:val="27"/>
          <w:szCs w:val="27"/>
        </w:rPr>
        <w:t>пояснил, что о штрафе ему было известно, копию постановления он получил, однако не смог в установленный срок оплатить штраф, так как находился в больнице в связи с онкологией. Как только смог, он сразу оплатил штраф, что подтверждается соответствующим чеком.</w:t>
      </w:r>
    </w:p>
    <w:p w:rsidR="001F5D51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Исследовав письменные материалы дела,</w:t>
      </w:r>
      <w:r w:rsidRPr="00B66794" w:rsidR="009C7A3D">
        <w:rPr>
          <w:rFonts w:eastAsia="MS Mincho"/>
          <w:sz w:val="27"/>
          <w:szCs w:val="27"/>
        </w:rPr>
        <w:t xml:space="preserve"> выслушав Жохова Ю.Н.</w:t>
      </w:r>
      <w:r w:rsidRPr="00B66794">
        <w:rPr>
          <w:rFonts w:eastAsia="MS Mincho"/>
          <w:sz w:val="27"/>
          <w:szCs w:val="27"/>
        </w:rPr>
        <w:t xml:space="preserve"> мировой судья приходит к следующему.</w:t>
      </w:r>
    </w:p>
    <w:p w:rsidR="001F5D51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 силу ч. 1 ст. 20.25 Кодекса Российской Федерации об административных правонарушениях (далее – КоАП РФ) административно-противоправным и наказуем</w:t>
      </w:r>
      <w:r w:rsidRPr="00B66794">
        <w:rPr>
          <w:rFonts w:eastAsia="MS Mincho"/>
          <w:sz w:val="27"/>
          <w:szCs w:val="27"/>
        </w:rPr>
        <w:t>ым признается неуплата административного штрафа в срок, предусмотренный данным Кодексом.</w:t>
      </w:r>
    </w:p>
    <w:p w:rsidR="001F5D51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B66794">
        <w:rPr>
          <w:rFonts w:eastAsia="MS Mincho"/>
          <w:sz w:val="27"/>
          <w:szCs w:val="27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B66794">
        <w:rPr>
          <w:rFonts w:eastAsia="MS Mincho"/>
          <w:sz w:val="27"/>
          <w:szCs w:val="27"/>
        </w:rPr>
        <w:t xml:space="preserve"> отсрочки или срока рассрочки, предусмотренных ст. 31.5 указанного Кодекса.</w:t>
      </w:r>
    </w:p>
    <w:p w:rsidR="001F5D51" w:rsidRPr="00B66794" w:rsidP="001F5D51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B66794" w:rsidR="009C7A3D">
        <w:rPr>
          <w:rFonts w:eastAsia="MS Mincho"/>
          <w:sz w:val="27"/>
          <w:szCs w:val="27"/>
        </w:rPr>
        <w:t>Жохова Ю.Н</w:t>
      </w:r>
      <w:r w:rsidRPr="00B66794" w:rsidR="00D927DB">
        <w:rPr>
          <w:rFonts w:eastAsia="MS Mincho"/>
          <w:sz w:val="27"/>
          <w:szCs w:val="27"/>
        </w:rPr>
        <w:t>.</w:t>
      </w:r>
      <w:r w:rsidRPr="00B66794" w:rsidR="00E13CCB">
        <w:rPr>
          <w:rFonts w:eastAsia="MS Mincho"/>
          <w:sz w:val="27"/>
          <w:szCs w:val="27"/>
        </w:rPr>
        <w:t xml:space="preserve"> </w:t>
      </w:r>
      <w:r w:rsidRPr="00B66794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0E095B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- протоколом об админист</w:t>
      </w:r>
      <w:r w:rsidRPr="00B66794">
        <w:rPr>
          <w:rFonts w:eastAsia="MS Mincho"/>
          <w:sz w:val="27"/>
          <w:szCs w:val="27"/>
        </w:rPr>
        <w:t xml:space="preserve">ративном правонарушении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от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B66794" w:rsidR="009C7A3D">
        <w:rPr>
          <w:rFonts w:eastAsia="MS Mincho"/>
          <w:sz w:val="27"/>
          <w:szCs w:val="27"/>
        </w:rPr>
        <w:t>. Права, предусмотренные ст. 51 Конституции РФ и ст. 25.1 Кодекса РФ об административных правонарушениях Жохову Ю.Н. разъяснены, в граче «Объяснения» Жохов Ю.Н. указал, что о штрафе знал, не оплатил, так как находился в г. Тюмени и Ханты-Мансийске на стационарном лечении по онкологии</w:t>
      </w:r>
      <w:r w:rsidRPr="00B66794">
        <w:rPr>
          <w:rFonts w:eastAsia="MS Mincho"/>
          <w:sz w:val="27"/>
          <w:szCs w:val="27"/>
        </w:rPr>
        <w:t>;</w:t>
      </w:r>
    </w:p>
    <w:p w:rsidR="000E095B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- копией постановления № </w:t>
      </w:r>
      <w:r w:rsidR="001F1F72">
        <w:rPr>
          <w:rFonts w:eastAsia="MS Mincho"/>
          <w:sz w:val="27"/>
          <w:szCs w:val="27"/>
        </w:rPr>
        <w:t>---</w:t>
      </w:r>
      <w:r w:rsidRPr="00B66794" w:rsidR="009C7A3D">
        <w:rPr>
          <w:rFonts w:eastAsia="MS Mincho"/>
          <w:sz w:val="27"/>
          <w:szCs w:val="27"/>
        </w:rPr>
        <w:t xml:space="preserve"> от </w:t>
      </w:r>
      <w:r w:rsidR="001F1F72">
        <w:rPr>
          <w:rFonts w:eastAsia="MS Mincho"/>
          <w:sz w:val="27"/>
          <w:szCs w:val="27"/>
        </w:rPr>
        <w:t>---</w:t>
      </w:r>
      <w:r w:rsidRPr="00B66794" w:rsidR="009C7A3D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1 ст. 12.8 КоАП РФ, вступившим в законную силу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которым </w:t>
      </w:r>
      <w:r w:rsidRPr="00B66794" w:rsidR="009C7A3D">
        <w:rPr>
          <w:rFonts w:eastAsia="MS Mincho"/>
          <w:sz w:val="27"/>
          <w:szCs w:val="27"/>
        </w:rPr>
        <w:t>Жохов Ю.Н</w:t>
      </w:r>
      <w:r w:rsidRPr="00B66794">
        <w:rPr>
          <w:rFonts w:eastAsia="MS Mincho"/>
          <w:sz w:val="27"/>
          <w:szCs w:val="27"/>
        </w:rPr>
        <w:t>. подвергнут административному наказан</w:t>
      </w:r>
      <w:r w:rsidRPr="00B66794">
        <w:rPr>
          <w:rFonts w:eastAsia="MS Mincho"/>
          <w:sz w:val="27"/>
          <w:szCs w:val="27"/>
        </w:rPr>
        <w:t xml:space="preserve">ию в виде административного штрафа в размере </w:t>
      </w:r>
      <w:r w:rsidRPr="00B66794" w:rsidR="009C7A3D">
        <w:rPr>
          <w:rFonts w:eastAsia="MS Mincho"/>
          <w:sz w:val="27"/>
          <w:szCs w:val="27"/>
        </w:rPr>
        <w:t>30 0</w:t>
      </w:r>
      <w:r w:rsidRPr="00B66794">
        <w:rPr>
          <w:rFonts w:eastAsia="MS Mincho"/>
          <w:sz w:val="27"/>
          <w:szCs w:val="27"/>
        </w:rPr>
        <w:t>00 руб.;</w:t>
      </w:r>
    </w:p>
    <w:p w:rsidR="000E095B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- копией постановления о возбуждении исполнительного производства от </w:t>
      </w:r>
      <w:r w:rsidR="001F1F72">
        <w:rPr>
          <w:rFonts w:eastAsia="MS Mincho"/>
          <w:sz w:val="27"/>
          <w:szCs w:val="27"/>
        </w:rPr>
        <w:t>----</w:t>
      </w:r>
      <w:r w:rsidRPr="00B66794" w:rsidR="00B66794">
        <w:rPr>
          <w:rFonts w:eastAsia="MS Mincho"/>
          <w:sz w:val="27"/>
          <w:szCs w:val="27"/>
        </w:rPr>
        <w:t xml:space="preserve"> №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, предметом которого является взыскание штрафа в размере </w:t>
      </w:r>
      <w:r w:rsidRPr="00B66794" w:rsidR="00B66794">
        <w:rPr>
          <w:rFonts w:eastAsia="MS Mincho"/>
          <w:sz w:val="27"/>
          <w:szCs w:val="27"/>
        </w:rPr>
        <w:t>30</w:t>
      </w:r>
      <w:r w:rsidRPr="00B66794">
        <w:rPr>
          <w:rFonts w:eastAsia="MS Mincho"/>
          <w:sz w:val="27"/>
          <w:szCs w:val="27"/>
        </w:rPr>
        <w:t xml:space="preserve"> </w:t>
      </w:r>
      <w:r w:rsidRPr="00B66794" w:rsidR="00B66794">
        <w:rPr>
          <w:rFonts w:eastAsia="MS Mincho"/>
          <w:sz w:val="27"/>
          <w:szCs w:val="27"/>
        </w:rPr>
        <w:t>0</w:t>
      </w:r>
      <w:r w:rsidRPr="00B66794">
        <w:rPr>
          <w:rFonts w:eastAsia="MS Mincho"/>
          <w:sz w:val="27"/>
          <w:szCs w:val="27"/>
        </w:rPr>
        <w:t xml:space="preserve">00 руб. с </w:t>
      </w:r>
      <w:r w:rsidRPr="00B66794" w:rsidR="00B66794">
        <w:rPr>
          <w:rFonts w:eastAsia="MS Mincho"/>
          <w:sz w:val="27"/>
          <w:szCs w:val="27"/>
        </w:rPr>
        <w:t>Жохова Ю.Н.</w:t>
      </w:r>
      <w:r w:rsidRPr="00B66794">
        <w:rPr>
          <w:rFonts w:eastAsia="MS Mincho"/>
          <w:sz w:val="27"/>
          <w:szCs w:val="27"/>
        </w:rPr>
        <w:t>;</w:t>
      </w:r>
    </w:p>
    <w:p w:rsidR="000E095B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- уведомлением судебного пристава-исполнителя ОСП по г.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от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>, из котор</w:t>
      </w:r>
      <w:r w:rsidRPr="00B66794" w:rsidR="00B66794">
        <w:rPr>
          <w:rFonts w:eastAsia="MS Mincho"/>
          <w:sz w:val="27"/>
          <w:szCs w:val="27"/>
        </w:rPr>
        <w:t>ой</w:t>
      </w:r>
      <w:r w:rsidRPr="00B66794">
        <w:rPr>
          <w:rFonts w:eastAsia="MS Mincho"/>
          <w:sz w:val="27"/>
          <w:szCs w:val="27"/>
        </w:rPr>
        <w:t xml:space="preserve"> следует, что </w:t>
      </w:r>
      <w:r w:rsidRPr="00B66794" w:rsidR="00B66794">
        <w:rPr>
          <w:rFonts w:eastAsia="MS Mincho"/>
          <w:sz w:val="27"/>
          <w:szCs w:val="27"/>
        </w:rPr>
        <w:t>Жохов Ю.Н.</w:t>
      </w:r>
      <w:r w:rsidRPr="00B66794">
        <w:rPr>
          <w:rFonts w:eastAsia="MS Mincho"/>
          <w:sz w:val="27"/>
          <w:szCs w:val="27"/>
        </w:rPr>
        <w:t xml:space="preserve"> не числится уплатившим штраф по указанному выше постановлению.</w:t>
      </w:r>
    </w:p>
    <w:p w:rsidR="00B66794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Также мировым судьей изучен чек от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 xml:space="preserve"> представленный Жоховым Ю.Н., из</w:t>
      </w:r>
      <w:r w:rsidRPr="00B66794">
        <w:rPr>
          <w:rFonts w:eastAsia="MS Mincho"/>
          <w:sz w:val="27"/>
          <w:szCs w:val="27"/>
        </w:rPr>
        <w:t xml:space="preserve"> которого следует, что штраф, взыскиваемый в рамках исполнительного производства № </w:t>
      </w:r>
      <w:r w:rsidR="001F1F72">
        <w:rPr>
          <w:rFonts w:eastAsia="MS Mincho"/>
          <w:sz w:val="27"/>
          <w:szCs w:val="27"/>
        </w:rPr>
        <w:t>---</w:t>
      </w:r>
      <w:r w:rsidRPr="00B66794">
        <w:rPr>
          <w:rFonts w:eastAsia="MS Mincho"/>
          <w:sz w:val="27"/>
          <w:szCs w:val="27"/>
        </w:rPr>
        <w:t>, оплачен им в полном объеме.</w:t>
      </w:r>
    </w:p>
    <w:p w:rsidR="003F255E" w:rsidRPr="00B66794" w:rsidP="000E095B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</w:t>
      </w:r>
      <w:r w:rsidRPr="00B66794">
        <w:rPr>
          <w:rFonts w:eastAsia="MS Mincho"/>
          <w:sz w:val="27"/>
          <w:szCs w:val="27"/>
        </w:rPr>
        <w:t>ем требований Кодекса Российской Федерации об административных правонарушениях, последовательны, согласуются между собой.</w:t>
      </w:r>
    </w:p>
    <w:p w:rsidR="008E0C75" w:rsidRPr="00B66794" w:rsidP="008E0C75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8E0C75" w:rsidRPr="00B66794" w:rsidP="008E0C75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В соответствии с ч. 1 ст. </w:t>
      </w:r>
      <w:r w:rsidRPr="00B66794">
        <w:rPr>
          <w:rFonts w:eastAsia="MS Mincho"/>
          <w:sz w:val="27"/>
          <w:szCs w:val="27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B66794">
        <w:rPr>
          <w:rFonts w:eastAsia="MS Mincho"/>
          <w:sz w:val="27"/>
          <w:szCs w:val="27"/>
        </w:rPr>
        <w:t>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E0C75" w:rsidRPr="00B66794" w:rsidP="008E0C75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Согласно ч. 3 ст. 4.8. КоАП РФ срок, исчисляемый днями, истекает в послед</w:t>
      </w:r>
      <w:r w:rsidRPr="00B66794">
        <w:rPr>
          <w:rFonts w:eastAsia="MS Mincho"/>
          <w:sz w:val="27"/>
          <w:szCs w:val="27"/>
        </w:rPr>
        <w:t>ний день установленного срока.</w:t>
      </w:r>
    </w:p>
    <w:p w:rsidR="008E0C75" w:rsidRPr="00B66794" w:rsidP="008E0C75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8E0C75" w:rsidRPr="00B66794" w:rsidP="008E0C75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Как следует из материалов дела, последним днем уплаты штрафа по по</w:t>
      </w:r>
      <w:r w:rsidRPr="00B66794">
        <w:rPr>
          <w:rFonts w:eastAsia="MS Mincho"/>
          <w:sz w:val="27"/>
          <w:szCs w:val="27"/>
        </w:rPr>
        <w:t xml:space="preserve">становлению № </w:t>
      </w:r>
      <w:r w:rsidR="001F1F72">
        <w:rPr>
          <w:rFonts w:eastAsia="MS Mincho"/>
          <w:sz w:val="27"/>
          <w:szCs w:val="27"/>
        </w:rPr>
        <w:t>----</w:t>
      </w:r>
      <w:r w:rsidRPr="00B66794" w:rsidR="00B66794">
        <w:rPr>
          <w:rFonts w:eastAsia="MS Mincho"/>
          <w:sz w:val="27"/>
          <w:szCs w:val="27"/>
        </w:rPr>
        <w:t xml:space="preserve"> от 20.11.2023 по делу об административном правонарушении, предусмотренном ч. 1 ст. 12.8 КоАП РФ, вступившим в законную силу 24.12.2023</w:t>
      </w:r>
      <w:r w:rsidRPr="00B66794">
        <w:rPr>
          <w:rFonts w:eastAsia="MS Mincho"/>
          <w:sz w:val="27"/>
          <w:szCs w:val="27"/>
        </w:rPr>
        <w:t xml:space="preserve">, является </w:t>
      </w:r>
      <w:r w:rsidRPr="00B66794" w:rsidR="000E095B">
        <w:rPr>
          <w:rFonts w:eastAsia="MS Mincho"/>
          <w:sz w:val="27"/>
          <w:szCs w:val="27"/>
        </w:rPr>
        <w:t>22</w:t>
      </w:r>
      <w:r w:rsidRPr="00B66794">
        <w:rPr>
          <w:rFonts w:eastAsia="MS Mincho"/>
          <w:sz w:val="27"/>
          <w:szCs w:val="27"/>
        </w:rPr>
        <w:t>.0</w:t>
      </w:r>
      <w:r w:rsidRPr="00B66794" w:rsidR="000E095B">
        <w:rPr>
          <w:rFonts w:eastAsia="MS Mincho"/>
          <w:sz w:val="27"/>
          <w:szCs w:val="27"/>
        </w:rPr>
        <w:t>2</w:t>
      </w:r>
      <w:r w:rsidRPr="00B66794">
        <w:rPr>
          <w:rFonts w:eastAsia="MS Mincho"/>
          <w:sz w:val="27"/>
          <w:szCs w:val="27"/>
        </w:rPr>
        <w:t>.2024 (</w:t>
      </w:r>
      <w:r w:rsidRPr="00B66794" w:rsidR="000E095B">
        <w:rPr>
          <w:rFonts w:eastAsia="MS Mincho"/>
          <w:sz w:val="27"/>
          <w:szCs w:val="27"/>
        </w:rPr>
        <w:t>предпраздничный день, четверг</w:t>
      </w:r>
      <w:r w:rsidRPr="00B66794">
        <w:rPr>
          <w:rFonts w:eastAsia="MS Mincho"/>
          <w:sz w:val="27"/>
          <w:szCs w:val="27"/>
        </w:rPr>
        <w:t>), соответственно датой совершения пра</w:t>
      </w:r>
      <w:r w:rsidRPr="00B66794">
        <w:rPr>
          <w:rFonts w:eastAsia="MS Mincho"/>
          <w:sz w:val="27"/>
          <w:szCs w:val="27"/>
        </w:rPr>
        <w:t xml:space="preserve">вонарушения следует считать </w:t>
      </w:r>
      <w:r w:rsidRPr="00B66794" w:rsidR="000E095B">
        <w:rPr>
          <w:rFonts w:eastAsia="MS Mincho"/>
          <w:sz w:val="27"/>
          <w:szCs w:val="27"/>
        </w:rPr>
        <w:t>23</w:t>
      </w:r>
      <w:r w:rsidRPr="00B66794">
        <w:rPr>
          <w:rFonts w:eastAsia="MS Mincho"/>
          <w:sz w:val="27"/>
          <w:szCs w:val="27"/>
        </w:rPr>
        <w:t>.0</w:t>
      </w:r>
      <w:r w:rsidRPr="00B66794" w:rsidR="000E095B">
        <w:rPr>
          <w:rFonts w:eastAsia="MS Mincho"/>
          <w:sz w:val="27"/>
          <w:szCs w:val="27"/>
        </w:rPr>
        <w:t>2</w:t>
      </w:r>
      <w:r w:rsidRPr="00B66794">
        <w:rPr>
          <w:rFonts w:eastAsia="MS Mincho"/>
          <w:sz w:val="27"/>
          <w:szCs w:val="27"/>
        </w:rPr>
        <w:t xml:space="preserve">.2024, а не </w:t>
      </w:r>
      <w:r w:rsidRPr="00B66794" w:rsidR="000E095B">
        <w:rPr>
          <w:rFonts w:eastAsia="MS Mincho"/>
          <w:sz w:val="27"/>
          <w:szCs w:val="27"/>
        </w:rPr>
        <w:t>24</w:t>
      </w:r>
      <w:r w:rsidRPr="00B66794">
        <w:rPr>
          <w:rFonts w:eastAsia="MS Mincho"/>
          <w:sz w:val="27"/>
          <w:szCs w:val="27"/>
        </w:rPr>
        <w:t>.0</w:t>
      </w:r>
      <w:r w:rsidRPr="00B66794" w:rsidR="000E095B">
        <w:rPr>
          <w:rFonts w:eastAsia="MS Mincho"/>
          <w:sz w:val="27"/>
          <w:szCs w:val="27"/>
        </w:rPr>
        <w:t>2</w:t>
      </w:r>
      <w:r w:rsidRPr="00B66794">
        <w:rPr>
          <w:rFonts w:eastAsia="MS Mincho"/>
          <w:sz w:val="27"/>
          <w:szCs w:val="27"/>
        </w:rPr>
        <w:t>.2024, как указано в протоколе.</w:t>
      </w:r>
    </w:p>
    <w:p w:rsidR="003F255E" w:rsidRPr="00B66794" w:rsidP="003F255E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Сведений об уплате штрафа</w:t>
      </w:r>
      <w:r w:rsidRPr="00B66794" w:rsidR="00B17B80">
        <w:rPr>
          <w:sz w:val="27"/>
          <w:szCs w:val="27"/>
        </w:rPr>
        <w:t xml:space="preserve"> </w:t>
      </w:r>
      <w:r w:rsidRPr="00B66794" w:rsidR="00B66794">
        <w:rPr>
          <w:rFonts w:eastAsia="MS Mincho"/>
          <w:sz w:val="27"/>
          <w:szCs w:val="27"/>
        </w:rPr>
        <w:t>Жоховым Ю.Н.</w:t>
      </w:r>
      <w:r w:rsidRPr="00B66794" w:rsidR="00905F29">
        <w:rPr>
          <w:rFonts w:eastAsia="MS Mincho"/>
          <w:sz w:val="27"/>
          <w:szCs w:val="27"/>
        </w:rPr>
        <w:t xml:space="preserve"> </w:t>
      </w:r>
      <w:r w:rsidRPr="00B66794">
        <w:rPr>
          <w:rFonts w:eastAsia="MS Mincho"/>
          <w:sz w:val="27"/>
          <w:szCs w:val="27"/>
        </w:rPr>
        <w:t>в установленный законом срок не имеется.</w:t>
      </w:r>
    </w:p>
    <w:p w:rsidR="003F255E" w:rsidRPr="00B66794" w:rsidP="003F255E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Отсрочка или рассрочка исполнения постановления о назначении административного наказания в вид</w:t>
      </w:r>
      <w:r w:rsidRPr="00B66794">
        <w:rPr>
          <w:rFonts w:eastAsia="MS Mincho"/>
          <w:sz w:val="27"/>
          <w:szCs w:val="27"/>
        </w:rPr>
        <w:t xml:space="preserve">е административного штрафа по указанному выше постановлению </w:t>
      </w:r>
      <w:r w:rsidRPr="00B66794" w:rsidR="00B66794">
        <w:rPr>
          <w:rFonts w:eastAsia="MS Mincho"/>
          <w:sz w:val="27"/>
          <w:szCs w:val="27"/>
        </w:rPr>
        <w:t>Жохову Ю.Н</w:t>
      </w:r>
      <w:r w:rsidRPr="00B66794" w:rsidR="00905F29">
        <w:rPr>
          <w:rFonts w:eastAsia="MS Mincho"/>
          <w:sz w:val="27"/>
          <w:szCs w:val="27"/>
        </w:rPr>
        <w:t>.</w:t>
      </w:r>
      <w:r w:rsidRPr="00B66794">
        <w:rPr>
          <w:rFonts w:eastAsia="MS Mincho"/>
          <w:sz w:val="27"/>
          <w:szCs w:val="27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3F255E" w:rsidRPr="00B66794" w:rsidP="003F255E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B66794" w:rsidR="00B66794">
        <w:rPr>
          <w:rFonts w:eastAsia="MS Mincho"/>
          <w:sz w:val="27"/>
          <w:szCs w:val="27"/>
        </w:rPr>
        <w:t>Жохова Ю.Н.</w:t>
      </w:r>
      <w:r w:rsidRPr="00B66794" w:rsidR="00905F29">
        <w:rPr>
          <w:rFonts w:eastAsia="MS Mincho"/>
          <w:sz w:val="27"/>
          <w:szCs w:val="27"/>
        </w:rPr>
        <w:t xml:space="preserve">  </w:t>
      </w:r>
      <w:r w:rsidRPr="00B66794">
        <w:rPr>
          <w:rFonts w:eastAsia="MS Mincho"/>
          <w:sz w:val="27"/>
          <w:szCs w:val="27"/>
        </w:rPr>
        <w:t>установленной и квалифицирует е</w:t>
      </w:r>
      <w:r w:rsidRPr="00B66794" w:rsidR="006D0909">
        <w:rPr>
          <w:rFonts w:eastAsia="MS Mincho"/>
          <w:sz w:val="27"/>
          <w:szCs w:val="27"/>
        </w:rPr>
        <w:t>го</w:t>
      </w:r>
      <w:r w:rsidRPr="00B66794">
        <w:rPr>
          <w:rFonts w:eastAsia="MS Mincho"/>
          <w:sz w:val="27"/>
          <w:szCs w:val="27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Вместе с тем, мировой судья принимает во </w:t>
      </w:r>
      <w:r w:rsidRPr="00B66794">
        <w:rPr>
          <w:rFonts w:eastAsia="MS Mincho"/>
          <w:sz w:val="27"/>
          <w:szCs w:val="27"/>
        </w:rPr>
        <w:t>внимание, обстоятельства совершения правонарушения, оплату штрафа с незначительным нарушением срока.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</w:t>
      </w:r>
      <w:r w:rsidRPr="00B66794">
        <w:rPr>
          <w:rFonts w:eastAsia="MS Mincho"/>
          <w:sz w:val="27"/>
          <w:szCs w:val="27"/>
        </w:rPr>
        <w:t>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Соблюдение конституционных прин</w:t>
      </w:r>
      <w:r w:rsidRPr="00B66794">
        <w:rPr>
          <w:rFonts w:eastAsia="MS Mincho"/>
          <w:sz w:val="27"/>
          <w:szCs w:val="27"/>
        </w:rPr>
        <w:t>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</w:t>
      </w:r>
      <w:r w:rsidRPr="00B66794">
        <w:rPr>
          <w:rFonts w:eastAsia="MS Mincho"/>
          <w:sz w:val="27"/>
          <w:szCs w:val="27"/>
        </w:rPr>
        <w:t>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</w:t>
      </w:r>
      <w:r w:rsidRPr="00B66794">
        <w:rPr>
          <w:rFonts w:eastAsia="MS Mincho"/>
          <w:sz w:val="27"/>
          <w:szCs w:val="27"/>
        </w:rPr>
        <w:t xml:space="preserve"> силу малозначительности (ст. 2.9 КоАП РФ).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</w:t>
      </w:r>
      <w:r w:rsidRPr="00B66794">
        <w:rPr>
          <w:rFonts w:eastAsia="MS Mincho"/>
          <w:sz w:val="27"/>
          <w:szCs w:val="27"/>
        </w:rPr>
        <w:t>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В соответствии с абзацем 2 пункта 21 постановления Пленума Верховного Суда Российской Федерации от 24 марта 2005 года № 5 «О нек</w:t>
      </w:r>
      <w:r w:rsidRPr="00B66794">
        <w:rPr>
          <w:rFonts w:eastAsia="MS Mincho"/>
          <w:sz w:val="27"/>
          <w:szCs w:val="27"/>
        </w:rPr>
        <w:t xml:space="preserve">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</w:t>
      </w:r>
      <w:r w:rsidRPr="00B66794">
        <w:rPr>
          <w:rFonts w:eastAsia="MS Mincho"/>
          <w:sz w:val="27"/>
          <w:szCs w:val="27"/>
        </w:rPr>
        <w:t>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Малозна</w:t>
      </w:r>
      <w:r w:rsidRPr="00B66794">
        <w:rPr>
          <w:rFonts w:eastAsia="MS Mincho"/>
          <w:sz w:val="27"/>
          <w:szCs w:val="27"/>
        </w:rPr>
        <w:t xml:space="preserve">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B66794">
        <w:rPr>
          <w:rFonts w:eastAsia="MS Mincho"/>
          <w:sz w:val="27"/>
          <w:szCs w:val="27"/>
        </w:rPr>
        <w:t>правонарушения и роли правонарушителя, размера вреда и тяжести н</w:t>
      </w:r>
      <w:r w:rsidRPr="00B66794">
        <w:rPr>
          <w:rFonts w:eastAsia="MS Mincho"/>
          <w:sz w:val="27"/>
          <w:szCs w:val="27"/>
        </w:rPr>
        <w:t>аступивших последствий не представляющее существенного нарушения охраняемых общественных правоотношений.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Мировым судьей установлено, что штраф, наложенный указанным выше постановлением уплачен 03.04.2024.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Приведенные выше обстоятельства свидетельствуют о т</w:t>
      </w:r>
      <w:r w:rsidRPr="00B66794">
        <w:rPr>
          <w:rFonts w:eastAsia="MS Mincho"/>
          <w:sz w:val="27"/>
          <w:szCs w:val="27"/>
        </w:rPr>
        <w:t>ом, что совершенное</w:t>
      </w:r>
      <w:r w:rsidRPr="00B66794">
        <w:rPr>
          <w:sz w:val="27"/>
          <w:szCs w:val="27"/>
        </w:rPr>
        <w:t xml:space="preserve"> </w:t>
      </w:r>
      <w:r w:rsidRPr="00B66794">
        <w:rPr>
          <w:rFonts w:eastAsia="MS Mincho"/>
          <w:sz w:val="27"/>
          <w:szCs w:val="27"/>
        </w:rPr>
        <w:t>Жоховым Ю.Н.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</w:t>
      </w:r>
      <w:r w:rsidRPr="00B66794">
        <w:rPr>
          <w:rFonts w:eastAsia="MS Mincho"/>
          <w:sz w:val="27"/>
          <w:szCs w:val="27"/>
        </w:rPr>
        <w:t>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На основании изложенного, руководствуясь ст. ст. 2.9 Кодек</w:t>
      </w:r>
      <w:r w:rsidRPr="00B66794">
        <w:rPr>
          <w:rFonts w:eastAsia="MS Mincho"/>
          <w:sz w:val="27"/>
          <w:szCs w:val="27"/>
        </w:rPr>
        <w:t>са РФ об административных правонарушениях, мировой судья</w:t>
      </w:r>
    </w:p>
    <w:p w:rsidR="00B66794" w:rsidRPr="00B66794" w:rsidP="00B66794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B66794" w:rsidRPr="00B66794" w:rsidP="00B66794">
      <w:pPr>
        <w:ind w:firstLine="708"/>
        <w:jc w:val="center"/>
        <w:rPr>
          <w:rFonts w:eastAsia="MS Mincho"/>
          <w:b/>
          <w:sz w:val="27"/>
          <w:szCs w:val="27"/>
        </w:rPr>
      </w:pPr>
      <w:r w:rsidRPr="00B66794">
        <w:rPr>
          <w:rFonts w:eastAsia="MS Mincho"/>
          <w:b/>
          <w:sz w:val="27"/>
          <w:szCs w:val="27"/>
        </w:rPr>
        <w:t>ПОСТАНОВИЛ: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Производство по делу об административном правонарушении в отношении</w:t>
      </w:r>
      <w:r w:rsidRPr="00B66794">
        <w:rPr>
          <w:sz w:val="27"/>
          <w:szCs w:val="27"/>
        </w:rPr>
        <w:t xml:space="preserve"> </w:t>
      </w:r>
      <w:r w:rsidRPr="00B66794">
        <w:rPr>
          <w:rFonts w:eastAsia="MS Mincho"/>
          <w:sz w:val="27"/>
          <w:szCs w:val="27"/>
        </w:rPr>
        <w:t>Жохова Юрия Николаевича, привлекаемого</w:t>
      </w:r>
      <w:r w:rsidRPr="00B66794">
        <w:rPr>
          <w:rFonts w:eastAsia="MS Mincho"/>
          <w:sz w:val="27"/>
          <w:szCs w:val="27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B66794" w:rsidRPr="00B66794" w:rsidP="00B66794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Постановление может быть обжаловано и опротестова</w:t>
      </w:r>
      <w:r w:rsidRPr="00B66794">
        <w:rPr>
          <w:rFonts w:eastAsia="MS Mincho"/>
          <w:sz w:val="27"/>
          <w:szCs w:val="27"/>
        </w:rPr>
        <w:t xml:space="preserve">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66794" w:rsidRPr="00B66794" w:rsidP="00B66794">
      <w:pPr>
        <w:ind w:firstLine="708"/>
        <w:jc w:val="both"/>
        <w:rPr>
          <w:rFonts w:eastAsia="MS Mincho"/>
          <w:sz w:val="27"/>
          <w:szCs w:val="27"/>
        </w:rPr>
      </w:pPr>
    </w:p>
    <w:p w:rsidR="00B66794" w:rsidRPr="00B66794" w:rsidP="00B66794">
      <w:pPr>
        <w:rPr>
          <w:rFonts w:eastAsia="MS Mincho"/>
          <w:sz w:val="27"/>
          <w:szCs w:val="27"/>
        </w:rPr>
      </w:pPr>
      <w:r w:rsidRPr="00B66794">
        <w:rPr>
          <w:rFonts w:eastAsia="MS Mincho"/>
          <w:sz w:val="27"/>
          <w:szCs w:val="27"/>
        </w:rPr>
        <w:t>Мировой судья</w:t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</w:r>
      <w:r w:rsidRPr="00B66794">
        <w:rPr>
          <w:rFonts w:eastAsia="MS Mincho"/>
          <w:sz w:val="27"/>
          <w:szCs w:val="27"/>
        </w:rPr>
        <w:tab/>
        <w:t xml:space="preserve">           </w:t>
      </w:r>
      <w:r w:rsidR="001F1F72">
        <w:rPr>
          <w:rFonts w:eastAsia="MS Mincho"/>
          <w:sz w:val="27"/>
          <w:szCs w:val="27"/>
        </w:rPr>
        <w:t xml:space="preserve">                          </w:t>
      </w:r>
      <w:r w:rsidRPr="00B66794">
        <w:rPr>
          <w:rFonts w:eastAsia="MS Mincho"/>
          <w:sz w:val="27"/>
          <w:szCs w:val="27"/>
        </w:rPr>
        <w:tab/>
        <w:t xml:space="preserve">         </w:t>
      </w:r>
      <w:r>
        <w:rPr>
          <w:rFonts w:eastAsia="MS Mincho"/>
          <w:sz w:val="27"/>
          <w:szCs w:val="27"/>
        </w:rPr>
        <w:t xml:space="preserve">  </w:t>
      </w:r>
      <w:r w:rsidRPr="00B66794">
        <w:rPr>
          <w:rFonts w:eastAsia="MS Mincho"/>
          <w:sz w:val="27"/>
          <w:szCs w:val="27"/>
        </w:rPr>
        <w:t xml:space="preserve">       Е.И. Костарева </w:t>
      </w:r>
    </w:p>
    <w:p w:rsidR="00B66794" w:rsidRPr="00B66794" w:rsidP="00B66794">
      <w:pPr>
        <w:rPr>
          <w:rFonts w:eastAsia="MS Mincho"/>
          <w:sz w:val="27"/>
          <w:szCs w:val="27"/>
        </w:rPr>
      </w:pPr>
    </w:p>
    <w:p w:rsidR="00216575" w:rsidRPr="00B66794" w:rsidP="00B66794">
      <w:pPr>
        <w:ind w:firstLine="708"/>
        <w:jc w:val="both"/>
        <w:rPr>
          <w:rFonts w:eastAsia="MS Mincho"/>
          <w:sz w:val="27"/>
          <w:szCs w:val="27"/>
        </w:rPr>
      </w:pPr>
    </w:p>
    <w:sectPr w:rsidSect="00A70767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7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>
    <w:pPr>
      <w:pStyle w:val="Header"/>
    </w:pPr>
    <w:r w:rsidRPr="00EF56CB">
      <w:t xml:space="preserve">УИД </w:t>
    </w:r>
    <w:r w:rsidRPr="00EF1E9C" w:rsidR="00EF1E9C">
      <w:t>86MS00</w:t>
    </w:r>
    <w:r w:rsidR="00743520">
      <w:t>24</w:t>
    </w:r>
    <w:r w:rsidRPr="00EF56CB">
      <w:t>-01-202</w:t>
    </w:r>
    <w:r w:rsidR="008E0C75">
      <w:t>4</w:t>
    </w:r>
    <w:r w:rsidRPr="00EF56CB">
      <w:t>-</w:t>
    </w:r>
    <w:r w:rsidRPr="00EF1E9C" w:rsidR="00EF1E9C">
      <w:t>00</w:t>
    </w:r>
    <w:r w:rsidR="00743520">
      <w:t>2</w:t>
    </w:r>
    <w:r w:rsidR="00C1544E">
      <w:t>3</w:t>
    </w:r>
    <w:r w:rsidR="009C7A3D">
      <w:t>61</w:t>
    </w:r>
    <w:r w:rsidRPr="00EF56CB">
      <w:t>-</w:t>
    </w:r>
    <w:r w:rsidR="009C7A3D"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13C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4AA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198E"/>
    <w:rsid w:val="00092D41"/>
    <w:rsid w:val="000970A1"/>
    <w:rsid w:val="000A0024"/>
    <w:rsid w:val="000A0A0E"/>
    <w:rsid w:val="000A194C"/>
    <w:rsid w:val="000A4484"/>
    <w:rsid w:val="000A46F5"/>
    <w:rsid w:val="000A561D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95B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0E5"/>
    <w:rsid w:val="0013132E"/>
    <w:rsid w:val="00131357"/>
    <w:rsid w:val="0013236F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4D7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46C5"/>
    <w:rsid w:val="00196CBF"/>
    <w:rsid w:val="001A1748"/>
    <w:rsid w:val="001A67E5"/>
    <w:rsid w:val="001A71C3"/>
    <w:rsid w:val="001A77B0"/>
    <w:rsid w:val="001B03D8"/>
    <w:rsid w:val="001B10A8"/>
    <w:rsid w:val="001B45AE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1F72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5FA8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423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06E9A"/>
    <w:rsid w:val="004135E4"/>
    <w:rsid w:val="00414129"/>
    <w:rsid w:val="004154D5"/>
    <w:rsid w:val="00417326"/>
    <w:rsid w:val="00417C4A"/>
    <w:rsid w:val="00427652"/>
    <w:rsid w:val="00427C3C"/>
    <w:rsid w:val="004326C6"/>
    <w:rsid w:val="004363F6"/>
    <w:rsid w:val="004370EB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65364"/>
    <w:rsid w:val="00472399"/>
    <w:rsid w:val="004724DF"/>
    <w:rsid w:val="00472707"/>
    <w:rsid w:val="00475558"/>
    <w:rsid w:val="00475D11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05EA"/>
    <w:rsid w:val="004D72CB"/>
    <w:rsid w:val="004E10CA"/>
    <w:rsid w:val="004E27A9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85786"/>
    <w:rsid w:val="00594573"/>
    <w:rsid w:val="00597E4D"/>
    <w:rsid w:val="005A389C"/>
    <w:rsid w:val="005A527B"/>
    <w:rsid w:val="005A6346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469"/>
    <w:rsid w:val="005D0EFE"/>
    <w:rsid w:val="005D4278"/>
    <w:rsid w:val="005D74BE"/>
    <w:rsid w:val="005E1567"/>
    <w:rsid w:val="005E2203"/>
    <w:rsid w:val="005E33DE"/>
    <w:rsid w:val="005E384D"/>
    <w:rsid w:val="005E4058"/>
    <w:rsid w:val="005E47EA"/>
    <w:rsid w:val="005E62F1"/>
    <w:rsid w:val="005E6D13"/>
    <w:rsid w:val="005E6EC2"/>
    <w:rsid w:val="005E7DA9"/>
    <w:rsid w:val="005F3299"/>
    <w:rsid w:val="005F4C3D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0909"/>
    <w:rsid w:val="006D3D35"/>
    <w:rsid w:val="006D575B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2001"/>
    <w:rsid w:val="007245F6"/>
    <w:rsid w:val="007250E5"/>
    <w:rsid w:val="0072556B"/>
    <w:rsid w:val="007263BB"/>
    <w:rsid w:val="00737D4D"/>
    <w:rsid w:val="00743520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6896"/>
    <w:rsid w:val="007A7599"/>
    <w:rsid w:val="007A77E4"/>
    <w:rsid w:val="007B0505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06FB"/>
    <w:rsid w:val="0081339F"/>
    <w:rsid w:val="00813524"/>
    <w:rsid w:val="0081358E"/>
    <w:rsid w:val="00821EAD"/>
    <w:rsid w:val="008246A2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48E7"/>
    <w:rsid w:val="008564F2"/>
    <w:rsid w:val="00856D07"/>
    <w:rsid w:val="0086266D"/>
    <w:rsid w:val="00863729"/>
    <w:rsid w:val="00865EEE"/>
    <w:rsid w:val="00870BCF"/>
    <w:rsid w:val="00871237"/>
    <w:rsid w:val="00871DB4"/>
    <w:rsid w:val="00875074"/>
    <w:rsid w:val="00875A51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B6F53"/>
    <w:rsid w:val="008C07D2"/>
    <w:rsid w:val="008C0EDD"/>
    <w:rsid w:val="008C2308"/>
    <w:rsid w:val="008C3529"/>
    <w:rsid w:val="008C5BDB"/>
    <w:rsid w:val="008D75CF"/>
    <w:rsid w:val="008E0C75"/>
    <w:rsid w:val="008E3D72"/>
    <w:rsid w:val="008E5A57"/>
    <w:rsid w:val="008F34D1"/>
    <w:rsid w:val="008F4D89"/>
    <w:rsid w:val="009009D0"/>
    <w:rsid w:val="00905F29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54C2"/>
    <w:rsid w:val="00947687"/>
    <w:rsid w:val="00947E22"/>
    <w:rsid w:val="009603E2"/>
    <w:rsid w:val="00960F59"/>
    <w:rsid w:val="00963981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A3D"/>
    <w:rsid w:val="009C7D26"/>
    <w:rsid w:val="009D0076"/>
    <w:rsid w:val="009D15FD"/>
    <w:rsid w:val="009D41FE"/>
    <w:rsid w:val="009E33DF"/>
    <w:rsid w:val="009E4E95"/>
    <w:rsid w:val="009E6EDF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4BB2"/>
    <w:rsid w:val="00A35557"/>
    <w:rsid w:val="00A3760A"/>
    <w:rsid w:val="00A408F6"/>
    <w:rsid w:val="00A40C7F"/>
    <w:rsid w:val="00A4465D"/>
    <w:rsid w:val="00A5553C"/>
    <w:rsid w:val="00A557E0"/>
    <w:rsid w:val="00A55F32"/>
    <w:rsid w:val="00A57C60"/>
    <w:rsid w:val="00A6009C"/>
    <w:rsid w:val="00A62A89"/>
    <w:rsid w:val="00A70767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527"/>
    <w:rsid w:val="00AB1749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AF7784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15C05"/>
    <w:rsid w:val="00B17B80"/>
    <w:rsid w:val="00B20203"/>
    <w:rsid w:val="00B21584"/>
    <w:rsid w:val="00B35934"/>
    <w:rsid w:val="00B37F34"/>
    <w:rsid w:val="00B4402F"/>
    <w:rsid w:val="00B44E67"/>
    <w:rsid w:val="00B4564E"/>
    <w:rsid w:val="00B46051"/>
    <w:rsid w:val="00B523C2"/>
    <w:rsid w:val="00B52EFE"/>
    <w:rsid w:val="00B534CF"/>
    <w:rsid w:val="00B540A0"/>
    <w:rsid w:val="00B60920"/>
    <w:rsid w:val="00B65BB5"/>
    <w:rsid w:val="00B66794"/>
    <w:rsid w:val="00B70049"/>
    <w:rsid w:val="00B74CB7"/>
    <w:rsid w:val="00B75636"/>
    <w:rsid w:val="00B771A0"/>
    <w:rsid w:val="00B849D6"/>
    <w:rsid w:val="00B85D68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C77FE"/>
    <w:rsid w:val="00BD21B9"/>
    <w:rsid w:val="00BD3C1E"/>
    <w:rsid w:val="00BD502A"/>
    <w:rsid w:val="00BD62DA"/>
    <w:rsid w:val="00BD7454"/>
    <w:rsid w:val="00BE5D97"/>
    <w:rsid w:val="00BE7AD3"/>
    <w:rsid w:val="00BE7DF5"/>
    <w:rsid w:val="00BF2D4F"/>
    <w:rsid w:val="00C00B29"/>
    <w:rsid w:val="00C0296E"/>
    <w:rsid w:val="00C05C1E"/>
    <w:rsid w:val="00C064FE"/>
    <w:rsid w:val="00C11A13"/>
    <w:rsid w:val="00C134EC"/>
    <w:rsid w:val="00C1367C"/>
    <w:rsid w:val="00C13F3A"/>
    <w:rsid w:val="00C1544E"/>
    <w:rsid w:val="00C17913"/>
    <w:rsid w:val="00C22DC1"/>
    <w:rsid w:val="00C25FA9"/>
    <w:rsid w:val="00C2654C"/>
    <w:rsid w:val="00C2674C"/>
    <w:rsid w:val="00C3020A"/>
    <w:rsid w:val="00C351C8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4369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E64DA"/>
    <w:rsid w:val="00CF055E"/>
    <w:rsid w:val="00CF1093"/>
    <w:rsid w:val="00CF18D8"/>
    <w:rsid w:val="00CF2247"/>
    <w:rsid w:val="00CF30E6"/>
    <w:rsid w:val="00CF56E0"/>
    <w:rsid w:val="00CF57BF"/>
    <w:rsid w:val="00CF7629"/>
    <w:rsid w:val="00D005F4"/>
    <w:rsid w:val="00D0128C"/>
    <w:rsid w:val="00D020DB"/>
    <w:rsid w:val="00D03206"/>
    <w:rsid w:val="00D03332"/>
    <w:rsid w:val="00D0683B"/>
    <w:rsid w:val="00D17F8B"/>
    <w:rsid w:val="00D217A3"/>
    <w:rsid w:val="00D27ED6"/>
    <w:rsid w:val="00D30349"/>
    <w:rsid w:val="00D31AD7"/>
    <w:rsid w:val="00D31F4D"/>
    <w:rsid w:val="00D3257C"/>
    <w:rsid w:val="00D336C2"/>
    <w:rsid w:val="00D41148"/>
    <w:rsid w:val="00D4336D"/>
    <w:rsid w:val="00D44B0E"/>
    <w:rsid w:val="00D607FF"/>
    <w:rsid w:val="00D64EA8"/>
    <w:rsid w:val="00D655E9"/>
    <w:rsid w:val="00D66F23"/>
    <w:rsid w:val="00D7198D"/>
    <w:rsid w:val="00D72982"/>
    <w:rsid w:val="00D74813"/>
    <w:rsid w:val="00D7513D"/>
    <w:rsid w:val="00D810CB"/>
    <w:rsid w:val="00D83275"/>
    <w:rsid w:val="00D85C02"/>
    <w:rsid w:val="00D86F04"/>
    <w:rsid w:val="00D927DB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234F"/>
    <w:rsid w:val="00DD364D"/>
    <w:rsid w:val="00DD4BAC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13CCB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94F14"/>
    <w:rsid w:val="00EA2442"/>
    <w:rsid w:val="00EA49CC"/>
    <w:rsid w:val="00EA500E"/>
    <w:rsid w:val="00EA651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2B79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5E86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66EEC"/>
    <w:rsid w:val="00F73469"/>
    <w:rsid w:val="00F76244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C414-38BF-4944-83C3-0899E29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